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9F1" w:rsidRPr="007B560E" w:rsidRDefault="002629F1" w:rsidP="002629F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2629F1" w:rsidRPr="007B560E" w:rsidRDefault="002629F1" w:rsidP="002629F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2629F1" w:rsidRDefault="002629F1" w:rsidP="002629F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2629F1" w:rsidRDefault="002629F1" w:rsidP="002629F1">
      <w:pPr>
        <w:ind w:left="900"/>
        <w:jc w:val="right"/>
        <w:rPr>
          <w:sz w:val="26"/>
          <w:szCs w:val="26"/>
        </w:rPr>
      </w:pPr>
    </w:p>
    <w:p w:rsidR="002629F1" w:rsidRPr="007B560E" w:rsidRDefault="002629F1" w:rsidP="002629F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2629F1" w:rsidRPr="007B560E" w:rsidRDefault="002629F1" w:rsidP="002629F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2629F1" w:rsidRDefault="002629F1" w:rsidP="002629F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2629F1" w:rsidRDefault="002629F1" w:rsidP="002629F1">
      <w:pPr>
        <w:ind w:left="900"/>
        <w:jc w:val="right"/>
        <w:rPr>
          <w:sz w:val="26"/>
          <w:szCs w:val="26"/>
        </w:rPr>
      </w:pPr>
    </w:p>
    <w:tbl>
      <w:tblPr>
        <w:tblW w:w="9784" w:type="dxa"/>
        <w:tblLayout w:type="fixed"/>
        <w:tblLook w:val="04A0" w:firstRow="1" w:lastRow="0" w:firstColumn="1" w:lastColumn="0" w:noHBand="0" w:noVBand="1"/>
      </w:tblPr>
      <w:tblGrid>
        <w:gridCol w:w="2268"/>
        <w:gridCol w:w="546"/>
        <w:gridCol w:w="475"/>
        <w:gridCol w:w="497"/>
        <w:gridCol w:w="1506"/>
        <w:gridCol w:w="546"/>
        <w:gridCol w:w="1395"/>
        <w:gridCol w:w="1276"/>
        <w:gridCol w:w="1275"/>
      </w:tblGrid>
      <w:tr w:rsidR="002629F1" w:rsidTr="00281760">
        <w:trPr>
          <w:trHeight w:val="300"/>
        </w:trPr>
        <w:tc>
          <w:tcPr>
            <w:tcW w:w="9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Pr="00D31E54" w:rsidRDefault="002629F1" w:rsidP="00281760">
            <w:pPr>
              <w:jc w:val="center"/>
              <w:rPr>
                <w:sz w:val="26"/>
                <w:szCs w:val="26"/>
              </w:rPr>
            </w:pPr>
            <w:r w:rsidRPr="00D31E54">
              <w:rPr>
                <w:b/>
                <w:bCs/>
                <w:sz w:val="26"/>
                <w:szCs w:val="26"/>
              </w:rPr>
              <w:t>Ведомственная структура расходов районного бюджета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31E54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2629F1" w:rsidTr="00281760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</w:tr>
      <w:tr w:rsidR="002629F1" w:rsidTr="00281760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9F1" w:rsidRDefault="002629F1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2629F1" w:rsidTr="00281760">
        <w:trPr>
          <w:trHeight w:val="68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2629F1" w:rsidTr="00281760">
        <w:trPr>
          <w:trHeight w:val="79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F1" w:rsidRDefault="002629F1" w:rsidP="00281760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F1" w:rsidRDefault="002629F1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1 776 524,5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ind w:left="-107"/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1 222 572,1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1 545 071,6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108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1 348 525,6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765 277,9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1 037 833,4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108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99 317,7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82 978,6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82 189,3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78 254,5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79 238,8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78 328,2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77 055,6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77 942,4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77 246,5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1 296,4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1 081,7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162,8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20 900,4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3 739,8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3 861,1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907,2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750,5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764,3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18 052,4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108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31 108,2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17 756,0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22 061,8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18 917,8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17 756,0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22 061,8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18 917,8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5 881,5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8 148,9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4 448,4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5 881,5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8 148,9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4 448,4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11 874,5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13 912,9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14 469,4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11 874,5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13 912,9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14 469,4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15 063,5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6 946,8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7 066,4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15 063,5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6 946,8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7 066,4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6 766,4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4 544,2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4 663,8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6 766,4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4 544,2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4 663,8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4 250,2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2 099,6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2 132,2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4 250,2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2 099,6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2 132,2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2 828,1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2 828,1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169 077,1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82 425,5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33 250,8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88 609,2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88 609,2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15 506,0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10 731,0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43 137,6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16 228,6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16 406,0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43 137,6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16 228,6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16 406,0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9 654,7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3 526,4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3 667,6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9 654,7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3 526,4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3 667,6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37 330,3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1 012 477,5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545 188,4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227 628,2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103 969,4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72 945,6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227 628,2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103 969,4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28 046,0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28 022,0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127 820,4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127 820,4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554 329,9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273 903,9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626 904,3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156 954,9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141 602,3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147 266,5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84 315,6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15 364,4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68 951,2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72 639,3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69 893,0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72 688,8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72 639,3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69 893,0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72 688,8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223 726,7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124 084,3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109 523,5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79 430,4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78 841,4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12 027,3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11 843,1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184,2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91 609,3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21 041,1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7 452,6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63 115,6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49 983,0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8 217,3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47 452,0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2 936,5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20 338,3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24 177,2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107 496,3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30 157,6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28 670,3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1 509,0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75 751,4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42 823,6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120 552,1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64 544,4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67 127,8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109 967,3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102 770,7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103 642,4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69 400,1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68 984,6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69 371,5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30 479,6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27 314,4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27 675,4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1 777,5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1 567,9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3 486,7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3 501,9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3 390,4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3 486,7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3 501,9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3 390,4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3 501,9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3 390,4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3 501,9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3 390,4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3 408,2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3 319,0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108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7 150,0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7 150,0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16 626,1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16 712,3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16 768,9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1 329,4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1 415,6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1 472,2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290,6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290,6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290,6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lastRenderedPageBreak/>
              <w:t>Периодическая печать и издательства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351 824,1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354 375,2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375 025,8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40 499,1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40 301,4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59 689,5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35 499,1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35 301,4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35 574,0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34 556,5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34 421,0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34 673,4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34 556,5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34 421,0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34 673,4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33 153,9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32 903,9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33 128,9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1 517,1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1 544,5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443,7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19 115,5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250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311 325,0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314 073,8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315 336,3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61 805,5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65 382,7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69 529,6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249 519,5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248 691,1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245 806,7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lastRenderedPageBreak/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35 796,4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35 144,3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35 887,2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34 327,8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33 632,9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34 286,5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4 870,2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26 077,3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25 448,7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25 937,2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26 077,3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25 448,7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25 937,2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21 269,5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20 600,9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21 004,8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21 269,5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20 600,9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21 004,8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20 441,0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19 867,2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20 283,6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828,5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733,7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3 255,3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3 314,0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3 354,1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3 255,3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3 255,3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3 255,3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1 468,6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1 511,4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1 600,7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1 468,6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1 511,4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1 600,7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1 468,6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1 600,7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1 439,7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1 439,7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108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lastRenderedPageBreak/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18 359,1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17 802,7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18 398,9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18 259,1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17 702,7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18 298,9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ind w:right="-250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18 259,1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17 702,7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18 298,9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17 378,6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17 974,8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17 378,6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17 974,8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17 378,6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17 974,8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17 226,7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16 787,2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17 260,2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708,3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2629F1" w:rsidRPr="00AC0AF7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AC0AF7" w:rsidRDefault="002629F1" w:rsidP="00281760">
            <w:pPr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vAlign w:val="bottom"/>
            <w:hideMark/>
          </w:tcPr>
          <w:p w:rsidR="002629F1" w:rsidRPr="00AC0AF7" w:rsidRDefault="002629F1" w:rsidP="00281760">
            <w:pPr>
              <w:jc w:val="center"/>
              <w:rPr>
                <w:b/>
                <w:sz w:val="22"/>
                <w:szCs w:val="22"/>
              </w:rPr>
            </w:pPr>
            <w:r w:rsidRPr="00AC0AF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AC0AF7" w:rsidRDefault="002629F1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AC0AF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22 019,3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22 003,5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22 090,9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Аппарат Контрольно-счетной палаты Заполярного района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6 577,8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6 587,0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6 649,4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6 577,8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6 587,0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6 649,4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5 870,5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5 940,8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5 983,3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707,3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666,1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629F1" w:rsidRPr="00306A4C" w:rsidTr="00281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268" w:type="dxa"/>
            <w:vAlign w:val="bottom"/>
            <w:hideMark/>
          </w:tcPr>
          <w:p w:rsidR="002629F1" w:rsidRPr="00306A4C" w:rsidRDefault="002629F1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vAlign w:val="bottom"/>
            <w:hideMark/>
          </w:tcPr>
          <w:p w:rsidR="002629F1" w:rsidRPr="00306A4C" w:rsidRDefault="002629F1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bottom"/>
            <w:hideMark/>
          </w:tcPr>
          <w:p w:rsidR="002629F1" w:rsidRPr="00306A4C" w:rsidRDefault="002629F1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2629F1" w:rsidRDefault="002629F1" w:rsidP="002629F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2629F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777"/>
    <w:multiLevelType w:val="hybridMultilevel"/>
    <w:tmpl w:val="7B1AF658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BB0904"/>
    <w:multiLevelType w:val="hybridMultilevel"/>
    <w:tmpl w:val="FD8A5422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001D4"/>
    <w:multiLevelType w:val="hybridMultilevel"/>
    <w:tmpl w:val="9F82A516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6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9"/>
  </w:num>
  <w:num w:numId="4">
    <w:abstractNumId w:val="21"/>
  </w:num>
  <w:num w:numId="5">
    <w:abstractNumId w:val="6"/>
  </w:num>
  <w:num w:numId="6">
    <w:abstractNumId w:val="17"/>
  </w:num>
  <w:num w:numId="7">
    <w:abstractNumId w:val="7"/>
  </w:num>
  <w:num w:numId="8">
    <w:abstractNumId w:val="13"/>
  </w:num>
  <w:num w:numId="9">
    <w:abstractNumId w:val="28"/>
  </w:num>
  <w:num w:numId="10">
    <w:abstractNumId w:val="24"/>
  </w:num>
  <w:num w:numId="11">
    <w:abstractNumId w:val="8"/>
  </w:num>
  <w:num w:numId="12">
    <w:abstractNumId w:val="26"/>
  </w:num>
  <w:num w:numId="13">
    <w:abstractNumId w:val="2"/>
  </w:num>
  <w:num w:numId="14">
    <w:abstractNumId w:val="25"/>
  </w:num>
  <w:num w:numId="15">
    <w:abstractNumId w:val="1"/>
  </w:num>
  <w:num w:numId="16">
    <w:abstractNumId w:val="3"/>
  </w:num>
  <w:num w:numId="17">
    <w:abstractNumId w:val="5"/>
  </w:num>
  <w:num w:numId="18">
    <w:abstractNumId w:val="19"/>
  </w:num>
  <w:num w:numId="19">
    <w:abstractNumId w:val="11"/>
  </w:num>
  <w:num w:numId="20">
    <w:abstractNumId w:val="30"/>
  </w:num>
  <w:num w:numId="21">
    <w:abstractNumId w:val="14"/>
  </w:num>
  <w:num w:numId="22">
    <w:abstractNumId w:val="31"/>
  </w:num>
  <w:num w:numId="23">
    <w:abstractNumId w:val="12"/>
  </w:num>
  <w:num w:numId="24">
    <w:abstractNumId w:val="32"/>
  </w:num>
  <w:num w:numId="25">
    <w:abstractNumId w:val="27"/>
  </w:num>
  <w:num w:numId="26">
    <w:abstractNumId w:val="9"/>
  </w:num>
  <w:num w:numId="27">
    <w:abstractNumId w:val="15"/>
  </w:num>
  <w:num w:numId="28">
    <w:abstractNumId w:val="10"/>
  </w:num>
  <w:num w:numId="29">
    <w:abstractNumId w:val="20"/>
  </w:num>
  <w:num w:numId="30">
    <w:abstractNumId w:val="4"/>
  </w:num>
  <w:num w:numId="31">
    <w:abstractNumId w:val="23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F1"/>
    <w:rsid w:val="002629F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0DF47-5276-4D54-8FB5-D1982B52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629F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62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629F1"/>
  </w:style>
  <w:style w:type="paragraph" w:styleId="a6">
    <w:name w:val="header"/>
    <w:basedOn w:val="a"/>
    <w:link w:val="a7"/>
    <w:rsid w:val="002629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62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2629F1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2629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2629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2629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2629F1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2629F1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262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6098</Words>
  <Characters>34761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2022-03-24T09:25:00Z</dcterms:created>
  <dcterms:modified xsi:type="dcterms:W3CDTF">2022-03-24T09:26:00Z</dcterms:modified>
</cp:coreProperties>
</file>